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EF" w:rsidRPr="00D2684A" w:rsidRDefault="00D13D15" w:rsidP="00A74F8D">
      <w:pPr>
        <w:pStyle w:val="Nzev"/>
      </w:pPr>
      <w:r w:rsidRPr="00D2684A">
        <w:t xml:space="preserve">1. </w:t>
      </w:r>
      <w:r w:rsidR="00691611" w:rsidRPr="00D2684A">
        <w:t>Název úlohy</w:t>
      </w:r>
    </w:p>
    <w:p w:rsidR="00B20A1C" w:rsidRPr="00D2684A" w:rsidRDefault="00691611" w:rsidP="002E2567">
      <w:pPr>
        <w:pStyle w:val="Indentifikace"/>
      </w:pPr>
      <w:r w:rsidRPr="00D2684A">
        <w:t>Jmenný seznam členů skupiny</w:t>
      </w:r>
      <w:r w:rsidR="002E2567" w:rsidRPr="00D2684A">
        <w:br/>
      </w:r>
      <w:r w:rsidRPr="00D2684A">
        <w:t>Označení semestru</w:t>
      </w:r>
      <w:r w:rsidR="002E2567" w:rsidRPr="00D2684A">
        <w:t xml:space="preserve">, </w:t>
      </w:r>
      <w:r w:rsidRPr="00D2684A">
        <w:t>označení skupiny</w:t>
      </w:r>
      <w:r w:rsidR="002E2567" w:rsidRPr="00D2684A">
        <w:t xml:space="preserve">, datum měření: </w:t>
      </w:r>
      <w:r w:rsidRPr="00D2684A">
        <w:t>DD</w:t>
      </w:r>
      <w:r w:rsidR="002E2567" w:rsidRPr="00D2684A">
        <w:t>. </w:t>
      </w:r>
      <w:r w:rsidRPr="00D2684A">
        <w:t>MM</w:t>
      </w:r>
      <w:r w:rsidR="002E2567" w:rsidRPr="00D2684A">
        <w:t>. </w:t>
      </w:r>
      <w:r w:rsidRPr="00D2684A">
        <w:t>RRRR</w:t>
      </w:r>
    </w:p>
    <w:p w:rsidR="0092646F" w:rsidRPr="00D2684A" w:rsidRDefault="00691611" w:rsidP="00D13D15">
      <w:pPr>
        <w:pStyle w:val="Nadpis1"/>
      </w:pPr>
      <w:r w:rsidRPr="00D2684A">
        <w:t>Nadpis 1</w:t>
      </w:r>
    </w:p>
    <w:p w:rsidR="00691611" w:rsidRPr="00D2684A" w:rsidRDefault="00691611" w:rsidP="00691611">
      <w:pPr>
        <w:pStyle w:val="Nadpis2"/>
      </w:pPr>
      <w:r w:rsidRPr="00D2684A">
        <w:t>Podnadpis 1</w:t>
      </w:r>
    </w:p>
    <w:p w:rsidR="00691611" w:rsidRPr="00D2684A" w:rsidRDefault="00691611" w:rsidP="00691611">
      <w:r w:rsidRPr="00D2684A">
        <w:t>Toto je šablona pro vytvoření protokolu úloh</w:t>
      </w:r>
      <w:r w:rsidR="00695DE4">
        <w:t xml:space="preserve"> předmětů katedry fyziky</w:t>
      </w:r>
      <w:bookmarkStart w:id="0" w:name="_GoBack"/>
      <w:bookmarkEnd w:id="0"/>
      <w:r w:rsidRPr="00D2684A">
        <w:t>. Studenti mohou tuto šablonu přímo použít, případně vytvořit svou obdobného formátu.</w:t>
      </w:r>
    </w:p>
    <w:p w:rsidR="00691611" w:rsidRPr="00D2684A" w:rsidRDefault="00691611" w:rsidP="00691611">
      <w:r w:rsidRPr="00D2684A">
        <w:t>Text musí být členěn do jednotlivých kapitol. Základní struktura je: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Zadání,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Teoretický úvod,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Zpracování měřených dat,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Diskuze,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Závěr,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Použitá literatura,</w:t>
      </w:r>
    </w:p>
    <w:p w:rsidR="00691611" w:rsidRPr="00D2684A" w:rsidRDefault="00691611" w:rsidP="00691611">
      <w:pPr>
        <w:pStyle w:val="Odstavecseseznamem"/>
        <w:numPr>
          <w:ilvl w:val="0"/>
          <w:numId w:val="6"/>
        </w:numPr>
      </w:pPr>
      <w:r w:rsidRPr="00D2684A">
        <w:t>Seznam příloh.</w:t>
      </w:r>
    </w:p>
    <w:p w:rsidR="00691611" w:rsidRPr="00D2684A" w:rsidRDefault="00691611" w:rsidP="00691611">
      <w:pPr>
        <w:pStyle w:val="Nadpis1"/>
      </w:pPr>
      <w:r w:rsidRPr="00D2684A">
        <w:t>Kapitoly a postup tvorby dokumentu</w:t>
      </w:r>
    </w:p>
    <w:p w:rsidR="00691611" w:rsidRPr="00D2684A" w:rsidRDefault="00691611" w:rsidP="00691611">
      <w:pPr>
        <w:pStyle w:val="Nadpis2"/>
      </w:pPr>
      <w:r w:rsidRPr="00D2684A">
        <w:t>Zadání</w:t>
      </w:r>
    </w:p>
    <w:p w:rsidR="00691611" w:rsidRPr="00D2684A" w:rsidRDefault="00691611" w:rsidP="00691611">
      <w:r w:rsidRPr="00D2684A">
        <w:t>V kapitole zadání vložte text základního zadání úlohy.</w:t>
      </w:r>
    </w:p>
    <w:p w:rsidR="00691611" w:rsidRPr="00D2684A" w:rsidRDefault="00691611" w:rsidP="00691611">
      <w:pPr>
        <w:pStyle w:val="Nadpis2"/>
      </w:pPr>
      <w:r w:rsidRPr="00D2684A">
        <w:t>Teoretický úvod</w:t>
      </w:r>
    </w:p>
    <w:p w:rsidR="00691611" w:rsidRDefault="00691611" w:rsidP="00691611">
      <w:r w:rsidRPr="00D2684A">
        <w:t xml:space="preserve">Teoretický úvod musí dokládat, že studenti pochopili správně základní podstatu měření, fyzikální teorii, zejména poté postup zpracování měření, odhad skutečných hodnot parametrů a odhad výsledných nejistot. </w:t>
      </w:r>
      <w:r w:rsidRPr="008131A7">
        <w:rPr>
          <w:b/>
        </w:rPr>
        <w:t xml:space="preserve">Doporučuje se dělit kapitolu na podkapitoly zabývající se fyzikální teorií a </w:t>
      </w:r>
      <w:r w:rsidR="008131A7">
        <w:rPr>
          <w:b/>
        </w:rPr>
        <w:t>teoretickým popisem postupu</w:t>
      </w:r>
      <w:r w:rsidRPr="008131A7">
        <w:rPr>
          <w:b/>
        </w:rPr>
        <w:t xml:space="preserve"> výpočtu.</w:t>
      </w:r>
    </w:p>
    <w:p w:rsidR="00D2684A" w:rsidRDefault="00D2684A" w:rsidP="00D2684A">
      <w:pPr>
        <w:pStyle w:val="Nadpis2"/>
      </w:pPr>
      <w:r>
        <w:t>Zpracování měřených dat</w:t>
      </w:r>
    </w:p>
    <w:p w:rsidR="00D2684A" w:rsidRPr="00D2684A" w:rsidRDefault="00D2684A" w:rsidP="00D2684A">
      <w:r>
        <w:t xml:space="preserve">V této kapitole je nutno </w:t>
      </w:r>
      <w:r w:rsidRPr="00595434">
        <w:rPr>
          <w:b/>
        </w:rPr>
        <w:t>podrobně doložit numerické řešení</w:t>
      </w:r>
      <w:r>
        <w:t xml:space="preserve"> dané úlohy v přehledně zpracovaných tabulkách a obrázcích. </w:t>
      </w:r>
      <w:r w:rsidRPr="00D2684A">
        <w:rPr>
          <w:b/>
        </w:rPr>
        <w:t>Toto je stěžejní kapitola celého protokolu.</w:t>
      </w:r>
      <w:r>
        <w:t xml:space="preserve"> Cílem protokolu je doložit znalosti zpracování experimentálních dat, proto bude při kontrole na tuto kapitolu brán největší zřetel. Je nutné přehledně zpracovat výpočty odhadu skutečných hodnot parametrů a výpočet odhadu jejich nejistot.</w:t>
      </w:r>
    </w:p>
    <w:p w:rsidR="00D2684A" w:rsidRDefault="00D2684A" w:rsidP="00D2684A">
      <w:pPr>
        <w:pStyle w:val="Nadpis2"/>
      </w:pPr>
      <w:r>
        <w:lastRenderedPageBreak/>
        <w:t>Diskuze</w:t>
      </w:r>
    </w:p>
    <w:p w:rsidR="00D2684A" w:rsidRPr="00D2684A" w:rsidRDefault="00D2684A" w:rsidP="00D2684A">
      <w:r>
        <w:t>V této kapitole mají studenti možnost diskutovat možné odchylky od předpokládaných řešení, komentovat komplikace při měření nebo zpracování. Dojde-li během měření k jevům, které významným negativním způsobem ovlivní výsledky, je nutné diskuzi provést.</w:t>
      </w:r>
    </w:p>
    <w:p w:rsidR="00D2684A" w:rsidRDefault="00D2684A" w:rsidP="00D2684A">
      <w:pPr>
        <w:pStyle w:val="Nadpis2"/>
      </w:pPr>
      <w:r>
        <w:t>Závěr</w:t>
      </w:r>
    </w:p>
    <w:p w:rsidR="00D2684A" w:rsidRPr="00D2684A" w:rsidRDefault="00D2684A" w:rsidP="00D2684A">
      <w:r>
        <w:t xml:space="preserve">V závěru studenti </w:t>
      </w:r>
      <w:r w:rsidR="00296C93">
        <w:t xml:space="preserve">stručně </w:t>
      </w:r>
      <w:r>
        <w:t>hodnotí</w:t>
      </w:r>
      <w:r w:rsidR="00296C93">
        <w:t xml:space="preserve"> průběh měření a zpracování a shrnují určené výsledky. </w:t>
      </w:r>
      <w:r w:rsidR="00296C93" w:rsidRPr="00296C93">
        <w:rPr>
          <w:b/>
        </w:rPr>
        <w:t>Závěr je nutné doložit datem zpracování a podpisem všech členů skupiny.</w:t>
      </w:r>
    </w:p>
    <w:p w:rsidR="00D2684A" w:rsidRDefault="00D2684A" w:rsidP="00D2684A">
      <w:pPr>
        <w:pStyle w:val="Nadpis2"/>
      </w:pPr>
      <w:r>
        <w:t>Použitá literatura</w:t>
      </w:r>
    </w:p>
    <w:p w:rsidR="00D2684A" w:rsidRDefault="00D2684A" w:rsidP="00D2684A">
      <w:r w:rsidRPr="00D526A8">
        <w:rPr>
          <w:b/>
        </w:rPr>
        <w:t xml:space="preserve">V průběhu textu </w:t>
      </w:r>
      <w:r w:rsidR="00D526A8" w:rsidRPr="00D526A8">
        <w:rPr>
          <w:b/>
        </w:rPr>
        <w:t>musí</w:t>
      </w:r>
      <w:r w:rsidRPr="00D526A8">
        <w:rPr>
          <w:b/>
        </w:rPr>
        <w:t xml:space="preserve"> být citována použitá literatura.</w:t>
      </w:r>
      <w:r w:rsidRPr="00D2684A">
        <w:t xml:space="preserve"> Doporučuje se citovat chronologicky pomocí hranatých závorek a pořadového čísla citace. V kapitole </w:t>
      </w:r>
      <w:r w:rsidRPr="00AE77AE">
        <w:rPr>
          <w:i/>
        </w:rPr>
        <w:t>Použitá literatura</w:t>
      </w:r>
      <w:r w:rsidRPr="00D2684A">
        <w:t xml:space="preserve"> by pak měly být ocitovány všechny použité zdroje. Všechny zdroje uvedené v kapitole </w:t>
      </w:r>
      <w:r w:rsidRPr="004A1EA6">
        <w:rPr>
          <w:i/>
        </w:rPr>
        <w:t>Použitá literatura</w:t>
      </w:r>
      <w:r w:rsidRPr="00D2684A">
        <w:t xml:space="preserve"> musí být ocitovány v textu. </w:t>
      </w:r>
    </w:p>
    <w:p w:rsidR="004A1EA6" w:rsidRPr="00D2684A" w:rsidRDefault="004A1EA6" w:rsidP="004A1EA6">
      <w:pPr>
        <w:shd w:val="clear" w:color="auto" w:fill="DEEAF6" w:themeFill="accent1" w:themeFillTint="33"/>
      </w:pPr>
      <w:r>
        <w:t>Příklad citace:</w:t>
      </w:r>
    </w:p>
    <w:p w:rsidR="00D2684A" w:rsidRPr="00D2684A" w:rsidRDefault="00D2684A" w:rsidP="004A1EA6">
      <w:pPr>
        <w:shd w:val="clear" w:color="auto" w:fill="DEEAF6" w:themeFill="accent1" w:themeFillTint="33"/>
      </w:pPr>
      <w:r w:rsidRPr="00D2684A">
        <w:t>Logo a grafický manuál může student nalézt na webových stránkách [1]. Teorii k dané problematice je podrobně diskutována v [2].</w:t>
      </w:r>
    </w:p>
    <w:p w:rsidR="00D2684A" w:rsidRPr="00D2684A" w:rsidRDefault="00D2684A" w:rsidP="004A1EA6">
      <w:pPr>
        <w:pStyle w:val="Odstavecseseznamem"/>
        <w:numPr>
          <w:ilvl w:val="0"/>
          <w:numId w:val="4"/>
        </w:numPr>
        <w:shd w:val="clear" w:color="auto" w:fill="DEEAF6" w:themeFill="accent1" w:themeFillTint="33"/>
        <w:jc w:val="left"/>
      </w:pPr>
      <w:r w:rsidRPr="00D2684A">
        <w:t xml:space="preserve">Logo a grafický manuál ČVUT, online 6. 3. 2017, </w:t>
      </w:r>
      <w:hyperlink r:id="rId7" w:history="1">
        <w:r w:rsidRPr="00D2684A">
          <w:rPr>
            <w:rStyle w:val="Hypertextovodkaz"/>
          </w:rPr>
          <w:t>https://www.cvut.cz/logo-a-graficky-manual</w:t>
        </w:r>
      </w:hyperlink>
      <w:r w:rsidRPr="00D2684A">
        <w:t xml:space="preserve"> .</w:t>
      </w:r>
    </w:p>
    <w:p w:rsidR="00D2684A" w:rsidRPr="00D2684A" w:rsidRDefault="00D2684A" w:rsidP="004A1EA6">
      <w:pPr>
        <w:pStyle w:val="Odstavecseseznamem"/>
        <w:numPr>
          <w:ilvl w:val="0"/>
          <w:numId w:val="4"/>
        </w:numPr>
        <w:shd w:val="clear" w:color="auto" w:fill="DEEAF6" w:themeFill="accent1" w:themeFillTint="33"/>
        <w:jc w:val="left"/>
      </w:pPr>
      <w:r w:rsidRPr="00D2684A">
        <w:t xml:space="preserve">Horák Z., Krupka F., Šindelář V., </w:t>
      </w:r>
      <w:r w:rsidRPr="00D2684A">
        <w:rPr>
          <w:i/>
        </w:rPr>
        <w:t>Technická fyzika</w:t>
      </w:r>
      <w:r w:rsidRPr="00D2684A">
        <w:t>, SNTL, 1960.</w:t>
      </w:r>
    </w:p>
    <w:p w:rsidR="00D2684A" w:rsidRPr="00D2684A" w:rsidRDefault="00D2684A" w:rsidP="00D2684A">
      <w:r w:rsidRPr="00D2684A">
        <w:t xml:space="preserve">Pro generování referencí je možné použít server </w:t>
      </w:r>
      <w:hyperlink r:id="rId8" w:history="1">
        <w:r w:rsidRPr="00D2684A">
          <w:rPr>
            <w:rStyle w:val="Hypertextovodkaz"/>
          </w:rPr>
          <w:t>www.citace.com</w:t>
        </w:r>
      </w:hyperlink>
      <w:r w:rsidRPr="00D2684A">
        <w:t>, kde je možné citace generovat podle platné české normy.</w:t>
      </w:r>
    </w:p>
    <w:p w:rsidR="00D2684A" w:rsidRDefault="00D2684A" w:rsidP="00D2684A">
      <w:pPr>
        <w:pStyle w:val="Nadpis2"/>
      </w:pPr>
      <w:r>
        <w:t>Seznam příloh</w:t>
      </w:r>
    </w:p>
    <w:p w:rsidR="00D2684A" w:rsidRDefault="00D2684A" w:rsidP="00D2684A">
      <w:r>
        <w:t>Pokud budou k protokolu přikládány přílohy, je třeba jejich seznam uvést v závěru práce.</w:t>
      </w:r>
      <w:r w:rsidR="00275B05">
        <w:t xml:space="preserve"> </w:t>
      </w:r>
      <w:r w:rsidR="00275B05" w:rsidRPr="00275B05">
        <w:rPr>
          <w:b/>
        </w:rPr>
        <w:t>Jako povinná příloha je do</w:t>
      </w:r>
      <w:r w:rsidR="00275B05">
        <w:rPr>
          <w:b/>
        </w:rPr>
        <w:t>kládán originál zápisu z měření a řešení domácích úkolů.</w:t>
      </w:r>
    </w:p>
    <w:p w:rsidR="00D2684A" w:rsidRPr="00D2684A" w:rsidRDefault="00D2684A" w:rsidP="00D2684A">
      <w:pPr>
        <w:jc w:val="left"/>
      </w:pPr>
      <w:r w:rsidRPr="00D2684A">
        <w:t>Příloha 1 – Použitý kód pro zpracování úlohy v prostředí Matlab</w:t>
      </w:r>
      <w:r w:rsidRPr="00D2684A">
        <w:br/>
        <w:t>Příloha 2 – Originál zápisu z měření</w:t>
      </w:r>
    </w:p>
    <w:p w:rsidR="00D2684A" w:rsidRDefault="00D2684A" w:rsidP="00D2684A">
      <w:pPr>
        <w:pStyle w:val="Nadpis1"/>
      </w:pPr>
      <w:r>
        <w:t>Technické poznámky k tvorbě dokumentu</w:t>
      </w:r>
    </w:p>
    <w:p w:rsidR="00691611" w:rsidRPr="00D2684A" w:rsidRDefault="00691611" w:rsidP="00691611">
      <w:pPr>
        <w:pStyle w:val="Nadpis2"/>
      </w:pPr>
      <w:r w:rsidRPr="00D2684A">
        <w:t>Vkládání vzorců</w:t>
      </w:r>
    </w:p>
    <w:p w:rsidR="00691611" w:rsidRPr="00D2684A" w:rsidRDefault="00691611" w:rsidP="00691611">
      <w:r w:rsidRPr="00D2684A">
        <w:t xml:space="preserve">Vzorce vkládejte do textu pomocí nástroje </w:t>
      </w:r>
      <w:r w:rsidRPr="00A00CE9">
        <w:rPr>
          <w:b/>
        </w:rPr>
        <w:t>Editor rovnic 3.0</w:t>
      </w:r>
      <w:r w:rsidRPr="00D2684A">
        <w:t xml:space="preserve"> (Vložení/Objekt/Editor rovnic 3.0). Rovnice by měla být zarovnána na střed stránky a vpravo uvedeno její číslo v kulatých závorkách, jak ukazuje následující příklad:</w:t>
      </w:r>
    </w:p>
    <w:p w:rsidR="00691611" w:rsidRPr="00D2684A" w:rsidRDefault="00691611" w:rsidP="00691611">
      <w:r w:rsidRPr="00D2684A">
        <w:tab/>
      </w:r>
      <w:r w:rsidRPr="00D2684A">
        <w:rPr>
          <w:position w:val="-24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1.5pt" o:ole="">
            <v:imagedata r:id="rId9" o:title=""/>
          </v:shape>
          <o:OLEObject Type="Embed" ProgID="Equation.3" ShapeID="_x0000_i1025" DrawAspect="Content" ObjectID="_1630230180" r:id="rId10"/>
        </w:object>
      </w:r>
      <w:r w:rsidRPr="00D2684A">
        <w:t>.</w:t>
      </w:r>
      <w:r w:rsidRPr="00D2684A">
        <w:tab/>
        <w:t>(1)</w:t>
      </w:r>
    </w:p>
    <w:p w:rsidR="00691611" w:rsidRDefault="00B83E84" w:rsidP="00691611">
      <w:r w:rsidRPr="00D2684A">
        <w:t>Textový styl Normální je v tomto dokumentu nastaven tak, že po stisknutí TAB zarovná na střed, při dalším stisknutí TAB zarovná vpravo. Toho lze využít při sazbě rovnic.</w:t>
      </w:r>
    </w:p>
    <w:p w:rsidR="00A00CE9" w:rsidRPr="00D2684A" w:rsidRDefault="00A00CE9" w:rsidP="00691611">
      <w:r>
        <w:t xml:space="preserve">Pokud budete psát rovnice </w:t>
      </w:r>
      <w:r w:rsidR="00484BF2">
        <w:t xml:space="preserve">nebo proměnné </w:t>
      </w:r>
      <w:r>
        <w:t xml:space="preserve">uvnitř vět (tzv. inline rovnice), pokud možno použijte sazbu bez použití Editoru rovnic, </w:t>
      </w:r>
      <w:r w:rsidR="00484BF2">
        <w:t>v případě nutnosti Editor použít můžete, dejte ale pozor na formátování velikosti písma apod.</w:t>
      </w:r>
    </w:p>
    <w:p w:rsidR="00691611" w:rsidRPr="00D2684A" w:rsidRDefault="00691611" w:rsidP="00B83E84">
      <w:pPr>
        <w:pStyle w:val="Nadpis2"/>
      </w:pPr>
      <w:r w:rsidRPr="00D2684A">
        <w:t>Vkládání obrázků</w:t>
      </w:r>
    </w:p>
    <w:p w:rsidR="00B83E84" w:rsidRPr="00D2684A" w:rsidRDefault="00B83E84" w:rsidP="00B83E84">
      <w:r w:rsidRPr="00D2684A">
        <w:t xml:space="preserve">Vložené obrázky by měly být zarovnány na střed a označeny titulkem. V textu by se měl vyskytnout alespoň jednou odkaz na daný obrázek zkratkou obr. X, kde X je číslo obrázku. Příklad </w:t>
      </w:r>
      <w:r w:rsidRPr="00EE3A21">
        <w:t>ukazuje obr. 1.</w:t>
      </w:r>
    </w:p>
    <w:p w:rsidR="00B83E84" w:rsidRPr="00D2684A" w:rsidRDefault="00B83E84" w:rsidP="00B83E84"/>
    <w:p w:rsidR="00206358" w:rsidRDefault="00206358" w:rsidP="00B83E84">
      <w:pPr>
        <w:keepNext/>
        <w:jc w:val="center"/>
      </w:pPr>
    </w:p>
    <w:p w:rsidR="00B83E84" w:rsidRPr="00D2684A" w:rsidRDefault="00695DE4" w:rsidP="00B83E84">
      <w:pPr>
        <w:keepNext/>
        <w:jc w:val="center"/>
      </w:pPr>
      <w:r>
        <w:pict>
          <v:shape id="_x0000_i1026" type="#_x0000_t75" style="width:362.25pt;height:136.5pt" o:bordertopcolor="this" o:borderleftcolor="this" o:borderbottomcolor="this" o:borderrightcolor="this">
            <v:imagedata r:id="rId11" o:title="logo_FSv"/>
          </v:shape>
        </w:pict>
      </w:r>
    </w:p>
    <w:p w:rsidR="00B83E84" w:rsidRDefault="00B83E84" w:rsidP="00B83E84">
      <w:pPr>
        <w:pStyle w:val="Titulek"/>
        <w:jc w:val="center"/>
      </w:pPr>
      <w:r w:rsidRPr="00D2684A">
        <w:t xml:space="preserve">Obr. </w:t>
      </w:r>
      <w:r w:rsidR="00674A39">
        <w:fldChar w:fldCharType="begin"/>
      </w:r>
      <w:r w:rsidR="00674A39">
        <w:instrText xml:space="preserve"> SEQ Obr. \* ARABIC </w:instrText>
      </w:r>
      <w:r w:rsidR="00674A39">
        <w:fldChar w:fldCharType="separate"/>
      </w:r>
      <w:r w:rsidRPr="00D2684A">
        <w:rPr>
          <w:noProof/>
        </w:rPr>
        <w:t>1</w:t>
      </w:r>
      <w:r w:rsidR="00674A39">
        <w:rPr>
          <w:noProof/>
        </w:rPr>
        <w:fldChar w:fldCharType="end"/>
      </w:r>
      <w:r w:rsidRPr="00D2684A">
        <w:t xml:space="preserve">   Vzorový obrázek</w:t>
      </w:r>
    </w:p>
    <w:p w:rsidR="00E140B8" w:rsidRPr="00E140B8" w:rsidRDefault="00E140B8" w:rsidP="00E140B8"/>
    <w:p w:rsidR="00B83E84" w:rsidRDefault="00B83E84" w:rsidP="00B83E84">
      <w:r w:rsidRPr="00D2684A">
        <w:t xml:space="preserve">Pro vkládání loga ČVUT použijte Grafický manuál identity ČVUT v Praze viz </w:t>
      </w:r>
      <w:hyperlink r:id="rId12" w:history="1">
        <w:r w:rsidRPr="00D2684A">
          <w:rPr>
            <w:rStyle w:val="Hypertextovodkaz"/>
          </w:rPr>
          <w:t>https://www.cvut.cz/logo-a-graficky-manual</w:t>
        </w:r>
      </w:hyperlink>
      <w:r w:rsidRPr="00D2684A">
        <w:t xml:space="preserve"> .</w:t>
      </w:r>
    </w:p>
    <w:p w:rsidR="00484BF2" w:rsidRPr="00D2684A" w:rsidRDefault="00484BF2" w:rsidP="00B83E84">
      <w:r>
        <w:t xml:space="preserve">Pokud použijete </w:t>
      </w:r>
      <w:r w:rsidRPr="00484BF2">
        <w:rPr>
          <w:b/>
        </w:rPr>
        <w:t>převzatý obrázek z jiného zdroje, je třeba zdroj citovat</w:t>
      </w:r>
      <w:r>
        <w:t xml:space="preserve"> v seznamu použité literatury.</w:t>
      </w:r>
    </w:p>
    <w:p w:rsidR="00691611" w:rsidRPr="00D2684A" w:rsidRDefault="00691611" w:rsidP="00B83E84">
      <w:pPr>
        <w:pStyle w:val="Nadpis2"/>
      </w:pPr>
      <w:r w:rsidRPr="00D2684A">
        <w:t>Vkládání tabulek</w:t>
      </w:r>
    </w:p>
    <w:p w:rsidR="00B83E84" w:rsidRPr="00D2684A" w:rsidRDefault="00B83E84" w:rsidP="00B83E84">
      <w:r w:rsidRPr="00D2684A">
        <w:t xml:space="preserve">Vložené tabulky by měly být zarovnány na střed a označeny titulkem. V textu by se měl vyskytnout alespoň jednou odkaz na danou tabulku zkratkou tab. X, kde X je číslo tabulky. </w:t>
      </w:r>
      <w:r w:rsidRPr="00EE3A21">
        <w:t>Příklad ukazuje tab. 1. Rozměr tabulky vhodně přizpůsobte stránce dokumentu.</w:t>
      </w:r>
    </w:p>
    <w:p w:rsidR="00B83E84" w:rsidRPr="00D2684A" w:rsidRDefault="00B83E84" w:rsidP="00B83E84"/>
    <w:p w:rsidR="00B83E84" w:rsidRPr="00D2684A" w:rsidRDefault="00B83E84" w:rsidP="00B83E84">
      <w:pPr>
        <w:pStyle w:val="Titulek"/>
        <w:keepNext/>
        <w:jc w:val="center"/>
      </w:pPr>
      <w:r w:rsidRPr="00D2684A">
        <w:t xml:space="preserve">Tabulka </w:t>
      </w:r>
      <w:r w:rsidR="00674A39">
        <w:fldChar w:fldCharType="begin"/>
      </w:r>
      <w:r w:rsidR="00674A39">
        <w:instrText xml:space="preserve"> SEQ Tabulka \* ARABIC </w:instrText>
      </w:r>
      <w:r w:rsidR="00674A39">
        <w:fldChar w:fldCharType="separate"/>
      </w:r>
      <w:r w:rsidRPr="00D2684A">
        <w:rPr>
          <w:noProof/>
        </w:rPr>
        <w:t>1</w:t>
      </w:r>
      <w:r w:rsidR="00674A39">
        <w:rPr>
          <w:noProof/>
        </w:rPr>
        <w:fldChar w:fldCharType="end"/>
      </w:r>
      <w:r w:rsidRPr="00D2684A">
        <w:t xml:space="preserve">   Vzorová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B83E84" w:rsidRPr="00D2684A" w:rsidTr="00D2684A">
        <w:trPr>
          <w:jc w:val="center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83E84" w:rsidRPr="00D2684A" w:rsidRDefault="00B83E84" w:rsidP="00D2684A">
            <w:pPr>
              <w:jc w:val="center"/>
              <w:rPr>
                <w:i/>
              </w:rPr>
            </w:pPr>
            <w:r w:rsidRPr="00D2684A">
              <w:rPr>
                <w:i/>
              </w:rPr>
              <w:t>Hlavička 1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B83E84" w:rsidRPr="00D2684A" w:rsidRDefault="00B83E84" w:rsidP="00D2684A">
            <w:pPr>
              <w:jc w:val="center"/>
              <w:rPr>
                <w:i/>
              </w:rPr>
            </w:pPr>
            <w:r w:rsidRPr="00D2684A">
              <w:rPr>
                <w:i/>
              </w:rPr>
              <w:t>Hlavička 2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B83E84" w:rsidRPr="00D2684A" w:rsidRDefault="00B83E84" w:rsidP="00D2684A">
            <w:pPr>
              <w:jc w:val="center"/>
              <w:rPr>
                <w:i/>
              </w:rPr>
            </w:pPr>
            <w:r w:rsidRPr="00D2684A">
              <w:rPr>
                <w:i/>
              </w:rPr>
              <w:t>Hlavička 3</w:t>
            </w:r>
          </w:p>
        </w:tc>
      </w:tr>
      <w:tr w:rsidR="00B83E84" w:rsidRPr="00D2684A" w:rsidTr="00D2684A">
        <w:trPr>
          <w:jc w:val="center"/>
        </w:trPr>
        <w:tc>
          <w:tcPr>
            <w:tcW w:w="2268" w:type="dxa"/>
            <w:vAlign w:val="center"/>
          </w:tcPr>
          <w:p w:rsidR="00B83E84" w:rsidRPr="00D2684A" w:rsidRDefault="00B83E84" w:rsidP="00D2684A">
            <w:pPr>
              <w:jc w:val="center"/>
            </w:pPr>
            <w:r w:rsidRPr="00D2684A">
              <w:t>1</w:t>
            </w:r>
          </w:p>
        </w:tc>
        <w:tc>
          <w:tcPr>
            <w:tcW w:w="2268" w:type="dxa"/>
            <w:vAlign w:val="center"/>
          </w:tcPr>
          <w:p w:rsidR="00B83E84" w:rsidRPr="00D2684A" w:rsidRDefault="00B83E84" w:rsidP="00D2684A">
            <w:pPr>
              <w:jc w:val="center"/>
            </w:pPr>
            <w:r w:rsidRPr="00D2684A"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83E84" w:rsidRPr="00D2684A" w:rsidRDefault="00B83E84" w:rsidP="00D2684A">
            <w:pPr>
              <w:jc w:val="center"/>
            </w:pPr>
            <w:r w:rsidRPr="00D2684A">
              <w:t>5</w:t>
            </w:r>
          </w:p>
        </w:tc>
      </w:tr>
      <w:tr w:rsidR="00B83E84" w:rsidRPr="00D2684A" w:rsidTr="00D2684A">
        <w:trPr>
          <w:jc w:val="center"/>
        </w:trPr>
        <w:tc>
          <w:tcPr>
            <w:tcW w:w="2268" w:type="dxa"/>
            <w:vAlign w:val="center"/>
          </w:tcPr>
          <w:p w:rsidR="00B83E84" w:rsidRPr="00D2684A" w:rsidRDefault="00B83E84" w:rsidP="00D2684A">
            <w:pPr>
              <w:jc w:val="center"/>
            </w:pPr>
            <w:r w:rsidRPr="00D2684A">
              <w:t>2</w:t>
            </w:r>
          </w:p>
        </w:tc>
        <w:tc>
          <w:tcPr>
            <w:tcW w:w="2268" w:type="dxa"/>
            <w:vAlign w:val="center"/>
          </w:tcPr>
          <w:p w:rsidR="00B83E84" w:rsidRPr="00D2684A" w:rsidRDefault="00B83E84" w:rsidP="00D2684A">
            <w:pPr>
              <w:jc w:val="center"/>
            </w:pPr>
            <w:r w:rsidRPr="00D2684A">
              <w:t>4</w:t>
            </w:r>
          </w:p>
        </w:tc>
        <w:tc>
          <w:tcPr>
            <w:tcW w:w="2268" w:type="dxa"/>
            <w:vMerge/>
            <w:vAlign w:val="center"/>
          </w:tcPr>
          <w:p w:rsidR="00B83E84" w:rsidRPr="00D2684A" w:rsidRDefault="00B83E84" w:rsidP="00D2684A">
            <w:pPr>
              <w:jc w:val="center"/>
            </w:pPr>
          </w:p>
        </w:tc>
      </w:tr>
    </w:tbl>
    <w:p w:rsidR="0092646F" w:rsidRPr="00D2684A" w:rsidRDefault="0092646F" w:rsidP="00206358"/>
    <w:sectPr w:rsidR="0092646F" w:rsidRPr="00D2684A" w:rsidSect="00206358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39" w:rsidRDefault="00674A39" w:rsidP="00762F94">
      <w:pPr>
        <w:spacing w:after="0" w:line="240" w:lineRule="auto"/>
      </w:pPr>
      <w:r>
        <w:separator/>
      </w:r>
    </w:p>
  </w:endnote>
  <w:endnote w:type="continuationSeparator" w:id="0">
    <w:p w:rsidR="00674A39" w:rsidRDefault="00674A39" w:rsidP="0076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279796"/>
      <w:docPartObj>
        <w:docPartGallery w:val="Page Numbers (Bottom of Page)"/>
        <w:docPartUnique/>
      </w:docPartObj>
    </w:sdtPr>
    <w:sdtEndPr/>
    <w:sdtContent>
      <w:p w:rsidR="00D2684A" w:rsidRDefault="00206358" w:rsidP="002063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E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4A" w:rsidRDefault="00D2684A" w:rsidP="00B20A1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39" w:rsidRDefault="00674A39" w:rsidP="00762F94">
      <w:pPr>
        <w:spacing w:after="0" w:line="240" w:lineRule="auto"/>
      </w:pPr>
      <w:r>
        <w:separator/>
      </w:r>
    </w:p>
  </w:footnote>
  <w:footnote w:type="continuationSeparator" w:id="0">
    <w:p w:rsidR="00674A39" w:rsidRDefault="00674A39" w:rsidP="0076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4A" w:rsidRPr="005E2D96" w:rsidRDefault="00206358" w:rsidP="00206358">
    <w:pPr>
      <w:pStyle w:val="Zhlav"/>
      <w:jc w:val="left"/>
    </w:pPr>
    <w:r>
      <w:rPr>
        <w:noProof/>
        <w:color w:val="000000" w:themeColor="text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5170170</wp:posOffset>
          </wp:positionH>
          <wp:positionV relativeFrom="paragraph">
            <wp:posOffset>10160</wp:posOffset>
          </wp:positionV>
          <wp:extent cx="1477010" cy="718185"/>
          <wp:effectExtent l="0" t="0" r="8890" b="5715"/>
          <wp:wrapSquare wrapText="bothSides"/>
          <wp:docPr id="22" name="Obrázek 22" descr="logo_CV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V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51E">
      <w:rPr>
        <w:color w:val="000000" w:themeColor="text1"/>
      </w:rPr>
      <w:t>FAKULTA STAVEBNÍ, KATEDRA FYZIKY</w:t>
    </w:r>
    <w:r w:rsidRPr="0004151E">
      <w:rPr>
        <w:color w:val="000000" w:themeColor="text1"/>
      </w:rPr>
      <w:br/>
      <w:t>102FY</w:t>
    </w:r>
    <w:r w:rsidR="005E404F">
      <w:rPr>
        <w:color w:val="000000" w:themeColor="text1"/>
      </w:rPr>
      <w:t>_</w:t>
    </w:r>
    <w:r w:rsidRPr="0004151E">
      <w:rPr>
        <w:color w:val="000000" w:themeColor="text1"/>
      </w:rPr>
      <w:t xml:space="preserve">1 Fyzika </w:t>
    </w:r>
    <w:r w:rsidR="005E404F">
      <w:rPr>
        <w:color w:val="000000" w:themeColor="text1"/>
      </w:rPr>
      <w:t>1</w:t>
    </w:r>
    <w:r w:rsidRPr="0004151E">
      <w:rPr>
        <w:color w:val="000000" w:themeColor="text1"/>
      </w:rPr>
      <w:t>G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AEB"/>
    <w:multiLevelType w:val="hybridMultilevel"/>
    <w:tmpl w:val="05A6EE66"/>
    <w:lvl w:ilvl="0" w:tplc="C8E6C8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F5A22"/>
    <w:multiLevelType w:val="hybridMultilevel"/>
    <w:tmpl w:val="2D5C8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274E"/>
    <w:multiLevelType w:val="hybridMultilevel"/>
    <w:tmpl w:val="4DDC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26F5E"/>
    <w:multiLevelType w:val="hybridMultilevel"/>
    <w:tmpl w:val="7FAA1B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8548B"/>
    <w:multiLevelType w:val="hybridMultilevel"/>
    <w:tmpl w:val="47482BC6"/>
    <w:lvl w:ilvl="0" w:tplc="C8E6C8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4004B7"/>
    <w:multiLevelType w:val="hybridMultilevel"/>
    <w:tmpl w:val="2D2667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C2"/>
    <w:rsid w:val="00001C10"/>
    <w:rsid w:val="000350E9"/>
    <w:rsid w:val="00035D7B"/>
    <w:rsid w:val="0004151E"/>
    <w:rsid w:val="000438A8"/>
    <w:rsid w:val="00046F5C"/>
    <w:rsid w:val="000943F9"/>
    <w:rsid w:val="00114799"/>
    <w:rsid w:val="00130CB1"/>
    <w:rsid w:val="00157E2E"/>
    <w:rsid w:val="0016415F"/>
    <w:rsid w:val="00164CE5"/>
    <w:rsid w:val="001A0215"/>
    <w:rsid w:val="001E070A"/>
    <w:rsid w:val="001F1DC5"/>
    <w:rsid w:val="00206358"/>
    <w:rsid w:val="00211B3D"/>
    <w:rsid w:val="00220C10"/>
    <w:rsid w:val="002432F8"/>
    <w:rsid w:val="002513B1"/>
    <w:rsid w:val="00255F1B"/>
    <w:rsid w:val="00260D9D"/>
    <w:rsid w:val="00263512"/>
    <w:rsid w:val="002650AA"/>
    <w:rsid w:val="00275B05"/>
    <w:rsid w:val="00296C93"/>
    <w:rsid w:val="002B08C6"/>
    <w:rsid w:val="002E2567"/>
    <w:rsid w:val="003261DE"/>
    <w:rsid w:val="00365596"/>
    <w:rsid w:val="00380E8A"/>
    <w:rsid w:val="003A0D75"/>
    <w:rsid w:val="003A7EA2"/>
    <w:rsid w:val="003E5A00"/>
    <w:rsid w:val="00432678"/>
    <w:rsid w:val="004410E1"/>
    <w:rsid w:val="00460FEC"/>
    <w:rsid w:val="00484BF2"/>
    <w:rsid w:val="004A1EA6"/>
    <w:rsid w:val="004A61A5"/>
    <w:rsid w:val="004B0A75"/>
    <w:rsid w:val="004E29A8"/>
    <w:rsid w:val="004E2C7D"/>
    <w:rsid w:val="00553A0B"/>
    <w:rsid w:val="00595434"/>
    <w:rsid w:val="005A790E"/>
    <w:rsid w:val="005E2D96"/>
    <w:rsid w:val="005E404F"/>
    <w:rsid w:val="006018E8"/>
    <w:rsid w:val="00635AFE"/>
    <w:rsid w:val="006678DE"/>
    <w:rsid w:val="00673ECB"/>
    <w:rsid w:val="00674A39"/>
    <w:rsid w:val="00682EFF"/>
    <w:rsid w:val="0068504A"/>
    <w:rsid w:val="00691611"/>
    <w:rsid w:val="00695DE4"/>
    <w:rsid w:val="006C28B2"/>
    <w:rsid w:val="006C6D31"/>
    <w:rsid w:val="006D31D5"/>
    <w:rsid w:val="0072492A"/>
    <w:rsid w:val="00762F94"/>
    <w:rsid w:val="007671C8"/>
    <w:rsid w:val="00771FDB"/>
    <w:rsid w:val="00776678"/>
    <w:rsid w:val="007904B2"/>
    <w:rsid w:val="00796EFF"/>
    <w:rsid w:val="007B290F"/>
    <w:rsid w:val="007D2513"/>
    <w:rsid w:val="00803D8E"/>
    <w:rsid w:val="008131A7"/>
    <w:rsid w:val="00815393"/>
    <w:rsid w:val="008172C6"/>
    <w:rsid w:val="008402F8"/>
    <w:rsid w:val="008529A2"/>
    <w:rsid w:val="008628CE"/>
    <w:rsid w:val="00877B4D"/>
    <w:rsid w:val="00887674"/>
    <w:rsid w:val="008E3DC2"/>
    <w:rsid w:val="008E4C6F"/>
    <w:rsid w:val="0092646F"/>
    <w:rsid w:val="0093091D"/>
    <w:rsid w:val="00930FEC"/>
    <w:rsid w:val="009359C2"/>
    <w:rsid w:val="00936134"/>
    <w:rsid w:val="00944AB2"/>
    <w:rsid w:val="009614FD"/>
    <w:rsid w:val="009B1981"/>
    <w:rsid w:val="009F73B6"/>
    <w:rsid w:val="00A00CE9"/>
    <w:rsid w:val="00A22EAB"/>
    <w:rsid w:val="00A5411B"/>
    <w:rsid w:val="00A66992"/>
    <w:rsid w:val="00A74F8D"/>
    <w:rsid w:val="00A94A27"/>
    <w:rsid w:val="00AB3D71"/>
    <w:rsid w:val="00AD6F95"/>
    <w:rsid w:val="00AE535B"/>
    <w:rsid w:val="00AE77AE"/>
    <w:rsid w:val="00AF5971"/>
    <w:rsid w:val="00B204BB"/>
    <w:rsid w:val="00B20A1C"/>
    <w:rsid w:val="00B2611F"/>
    <w:rsid w:val="00B33C57"/>
    <w:rsid w:val="00B56DF2"/>
    <w:rsid w:val="00B75E58"/>
    <w:rsid w:val="00B8204A"/>
    <w:rsid w:val="00B83E84"/>
    <w:rsid w:val="00BB6120"/>
    <w:rsid w:val="00BE2DEF"/>
    <w:rsid w:val="00C0266F"/>
    <w:rsid w:val="00C16F99"/>
    <w:rsid w:val="00C37DBE"/>
    <w:rsid w:val="00C83A74"/>
    <w:rsid w:val="00D10B7B"/>
    <w:rsid w:val="00D13D15"/>
    <w:rsid w:val="00D2684A"/>
    <w:rsid w:val="00D34E4D"/>
    <w:rsid w:val="00D526A8"/>
    <w:rsid w:val="00DA6626"/>
    <w:rsid w:val="00DB6550"/>
    <w:rsid w:val="00DC3388"/>
    <w:rsid w:val="00E0750C"/>
    <w:rsid w:val="00E140B8"/>
    <w:rsid w:val="00E15BCA"/>
    <w:rsid w:val="00E32C3B"/>
    <w:rsid w:val="00E83BD3"/>
    <w:rsid w:val="00E84F87"/>
    <w:rsid w:val="00EB7F30"/>
    <w:rsid w:val="00ED1C3A"/>
    <w:rsid w:val="00EE3A21"/>
    <w:rsid w:val="00F20A94"/>
    <w:rsid w:val="00F31CCD"/>
    <w:rsid w:val="00F907D8"/>
    <w:rsid w:val="00FA01A4"/>
    <w:rsid w:val="00FA3B90"/>
    <w:rsid w:val="00FD4C88"/>
    <w:rsid w:val="00FE2B8A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00AB9"/>
  <w15:chartTrackingRefBased/>
  <w15:docId w15:val="{ABFD2B0B-6F20-4BBF-A595-875A2B2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D15"/>
    <w:pPr>
      <w:tabs>
        <w:tab w:val="center" w:pos="5387"/>
        <w:tab w:val="right" w:pos="10773"/>
      </w:tabs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01A4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1A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2DEF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5D7B"/>
    <w:pPr>
      <w:spacing w:before="480"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aliases w:val="Záhlaví prvni strana"/>
    <w:basedOn w:val="Normln"/>
    <w:link w:val="ZhlavChar"/>
    <w:uiPriority w:val="99"/>
    <w:unhideWhenUsed/>
    <w:rsid w:val="00035D7B"/>
    <w:pPr>
      <w:tabs>
        <w:tab w:val="clear" w:pos="5387"/>
      </w:tabs>
      <w:spacing w:after="1080" w:line="240" w:lineRule="auto"/>
    </w:pPr>
    <w:rPr>
      <w:rFonts w:asciiTheme="majorHAnsi" w:hAnsiTheme="majorHAnsi"/>
      <w:sz w:val="20"/>
    </w:rPr>
  </w:style>
  <w:style w:type="character" w:customStyle="1" w:styleId="ZhlavChar">
    <w:name w:val="Záhlaví Char"/>
    <w:aliases w:val="Záhlaví prvni strana Char"/>
    <w:basedOn w:val="Standardnpsmoodstavce"/>
    <w:link w:val="Zhlav"/>
    <w:uiPriority w:val="99"/>
    <w:rsid w:val="00035D7B"/>
    <w:rPr>
      <w:rFonts w:asciiTheme="majorHAnsi" w:hAnsiTheme="majorHAnsi"/>
      <w:sz w:val="20"/>
    </w:rPr>
  </w:style>
  <w:style w:type="paragraph" w:styleId="Zpat">
    <w:name w:val="footer"/>
    <w:basedOn w:val="Normln"/>
    <w:link w:val="ZpatChar"/>
    <w:uiPriority w:val="99"/>
    <w:unhideWhenUsed/>
    <w:rsid w:val="00762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F94"/>
    <w:rPr>
      <w:rFonts w:ascii="Times New Roman" w:hAnsi="Times New Roman"/>
      <w:sz w:val="24"/>
    </w:rPr>
  </w:style>
  <w:style w:type="paragraph" w:customStyle="1" w:styleId="Indentifikace">
    <w:name w:val="Indentifikace"/>
    <w:basedOn w:val="Normln"/>
    <w:link w:val="IndentifikaceChar"/>
    <w:qFormat/>
    <w:rsid w:val="002513B1"/>
    <w:pPr>
      <w:pBdr>
        <w:bottom w:val="single" w:sz="4" w:space="1" w:color="auto"/>
      </w:pBdr>
      <w:spacing w:before="600" w:after="840"/>
      <w:jc w:val="left"/>
    </w:pPr>
  </w:style>
  <w:style w:type="character" w:customStyle="1" w:styleId="Nadpis1Char">
    <w:name w:val="Nadpis 1 Char"/>
    <w:basedOn w:val="Standardnpsmoodstavce"/>
    <w:link w:val="Nadpis1"/>
    <w:uiPriority w:val="9"/>
    <w:rsid w:val="00FA01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ndentifikaceChar">
    <w:name w:val="Indentifikace Char"/>
    <w:basedOn w:val="Standardnpsmoodstavce"/>
    <w:link w:val="Indentifikace"/>
    <w:rsid w:val="002513B1"/>
    <w:rPr>
      <w:rFonts w:ascii="Times New Roman" w:hAnsi="Times New Roman"/>
      <w:sz w:val="24"/>
    </w:rPr>
  </w:style>
  <w:style w:type="character" w:styleId="Zdraznnintenzivn">
    <w:name w:val="Intense Emphasis"/>
    <w:basedOn w:val="Standardnpsmoodstavce"/>
    <w:uiPriority w:val="21"/>
    <w:qFormat/>
    <w:rsid w:val="00035D7B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FA0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682E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2C7D"/>
    <w:pPr>
      <w:tabs>
        <w:tab w:val="clear" w:pos="5387"/>
        <w:tab w:val="clear" w:pos="10773"/>
      </w:tabs>
      <w:ind w:left="720"/>
      <w:contextualSpacing/>
    </w:pPr>
  </w:style>
  <w:style w:type="table" w:styleId="Mkatabulky">
    <w:name w:val="Table Grid"/>
    <w:basedOn w:val="Normlntabulka"/>
    <w:uiPriority w:val="39"/>
    <w:rsid w:val="00C8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90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ce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vut.cz/logo-a-graficky-manual" TargetMode="External"/><Relationship Id="rId12" Type="http://schemas.openxmlformats.org/officeDocument/2006/relationships/hyperlink" Target="https://www.cvut.cz/logo-a-graficky-manu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3416</TotalTime>
  <Pages>3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Pokorný</dc:creator>
  <cp:keywords/>
  <dc:description/>
  <cp:lastModifiedBy>Petr Pokorný</cp:lastModifiedBy>
  <cp:revision>105</cp:revision>
  <cp:lastPrinted>2017-03-05T22:56:00Z</cp:lastPrinted>
  <dcterms:created xsi:type="dcterms:W3CDTF">2017-02-19T11:23:00Z</dcterms:created>
  <dcterms:modified xsi:type="dcterms:W3CDTF">2019-09-17T10:18:00Z</dcterms:modified>
</cp:coreProperties>
</file>